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5"/>
          <w:szCs w:val="25"/>
        </w:rPr>
        <w:t>Аналитическая справка</w:t>
      </w:r>
    </w:p>
    <w:p>
      <w:pPr>
        <w:spacing w:after="0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>
      <w:pPr>
        <w:spacing w:after="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г.Аркалык</w:t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 xml:space="preserve">        3 декабря 2021г.</w:t>
      </w:r>
    </w:p>
    <w:p>
      <w:pPr>
        <w:spacing w:after="0"/>
        <w:rPr>
          <w:rFonts w:ascii="Times New Roman" w:hAnsi="Times New Roman" w:cs="Times New Roman"/>
          <w:sz w:val="25"/>
          <w:szCs w:val="25"/>
        </w:rPr>
      </w:pPr>
    </w:p>
    <w:p>
      <w:pPr>
        <w:spacing w:after="0"/>
        <w:ind w:firstLine="708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На основании приказа руководителя </w:t>
      </w:r>
      <w:r>
        <w:rPr>
          <w:rFonts w:ascii="Times New Roman" w:hAnsi="Times New Roman"/>
          <w:sz w:val="25"/>
          <w:szCs w:val="25"/>
        </w:rPr>
        <w:t xml:space="preserve">КГКП «Аркалыкский политехнический колледж» Управления образования Акимата Костанайской области </w:t>
      </w:r>
      <w:r>
        <w:rPr>
          <w:rFonts w:ascii="Times New Roman" w:hAnsi="Times New Roman"/>
          <w:i/>
          <w:iCs/>
          <w:sz w:val="25"/>
          <w:szCs w:val="25"/>
        </w:rPr>
        <w:t>(далее Колледж)</w:t>
      </w:r>
      <w:r>
        <w:rPr>
          <w:rFonts w:ascii="Times New Roman" w:hAnsi="Times New Roman" w:cs="Times New Roman"/>
          <w:sz w:val="25"/>
          <w:szCs w:val="25"/>
        </w:rPr>
        <w:t xml:space="preserve"> №14-312 от 02 ноября 2021 года о проведение в ноябре 2021 года внутреннего анализа коррупционных рисков в </w:t>
      </w:r>
      <w:r>
        <w:rPr>
          <w:rFonts w:ascii="Times New Roman" w:hAnsi="Times New Roman"/>
          <w:sz w:val="25"/>
          <w:szCs w:val="25"/>
        </w:rPr>
        <w:t>Колледже. Выше указанным приказом утвержден состав рабочей группы по проведению внутреннего анализа коррупционных рисков в деятельности Колледжа.</w:t>
      </w:r>
    </w:p>
    <w:p>
      <w:pPr>
        <w:spacing w:after="0"/>
        <w:ind w:firstLine="708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Внутренний анализ коррупционных рисков проведен по направлению «Выявлению коррупционных рисков в организационно-управленческой деятельности» по вопросам: оказание государственных услуг.</w:t>
      </w:r>
    </w:p>
    <w:p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Период проведения анализа определен: с апреля 2020 год и истекший период 2021 года.</w:t>
      </w:r>
    </w:p>
    <w:p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По итогам проведения анализа установлено следующее:</w:t>
      </w:r>
    </w:p>
    <w:p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Колледж располагается по адресу: город Аркалык, пр.Абая, 112.</w:t>
      </w:r>
    </w:p>
    <w:p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Директор колледжа: Карбозов Алмас Калтаевич, занимает должность с 19 мая 2020 года по настоящее время </w:t>
      </w:r>
      <w:r>
        <w:rPr>
          <w:rFonts w:ascii="Times New Roman" w:hAnsi="Times New Roman"/>
          <w:i/>
          <w:iCs/>
          <w:sz w:val="20"/>
          <w:szCs w:val="20"/>
        </w:rPr>
        <w:t>(приказ №63 от 15 мая  2020 года)</w:t>
      </w:r>
      <w:r>
        <w:rPr>
          <w:rFonts w:ascii="Times New Roman" w:hAnsi="Times New Roman"/>
          <w:sz w:val="25"/>
          <w:szCs w:val="25"/>
        </w:rPr>
        <w:t>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Предмет деятельности Колледжа является: </w:t>
      </w:r>
      <w:r>
        <w:rPr>
          <w:rFonts w:ascii="Times New Roman" w:hAnsi="Times New Roman" w:cs="Times New Roman"/>
          <w:sz w:val="25"/>
          <w:szCs w:val="25"/>
        </w:rPr>
        <w:t>подготовка специалистов с техническим и профессиональным, послесредним образованием, переподготовка и повышение квалификации.</w:t>
      </w:r>
    </w:p>
    <w:p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>Целями деятельности Колледжа являются: подготовка квалифицированных специалистов с техническим и профессиональным, послесредним образованием, имеющих необходимые теоретические знания и практические навыки по конкретной специальности, постоянное совершенствование качества подготовки квалифицированных специалистов с учетом требования рынка труда и отраслей производства, переобучение и переподготовка специалистов на основании имеющейся лицензии, повышение квалификации работающих специалистов, имеющих техническое и профессиональное, послесреднее образование.</w:t>
      </w:r>
    </w:p>
    <w:p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>На момент проверки Колледжа осуществляется деятельность на основании Устава №461 от 04 октября 2018 года.</w:t>
      </w:r>
    </w:p>
    <w:p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>Колледж имеет следующие лицензии:</w:t>
      </w:r>
    </w:p>
    <w:p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>1.на занятие образовательной деятельности №KZ61LAA00013750 от 08.01.2019 года.</w:t>
      </w:r>
    </w:p>
    <w:p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>Подвид лицензируемого вида деятельности:</w:t>
      </w:r>
    </w:p>
    <w:p>
      <w:pPr>
        <w:pStyle w:val="7"/>
        <w:numPr>
          <w:ilvl w:val="0"/>
          <w:numId w:val="1"/>
        </w:num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Техническое и профессиональное образования:</w:t>
      </w:r>
    </w:p>
    <w:p>
      <w:pPr>
        <w:spacing w:after="0" w:line="240" w:lineRule="auto"/>
        <w:ind w:firstLine="705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- 06120100 Вычислительная техника и информационные сети (по видам), /3W 06120101 Оператор компьютерного аппаратного обеспечения;</w:t>
      </w:r>
    </w:p>
    <w:p>
      <w:pPr>
        <w:spacing w:after="0" w:line="240" w:lineRule="auto"/>
        <w:ind w:firstLine="705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- 07130100 Электрооборудование (по видам и отраслям), / 3W 07130101 Электромонтер (по видам и отраслям);</w:t>
      </w:r>
    </w:p>
    <w:p>
      <w:pPr>
        <w:spacing w:after="0" w:line="240" w:lineRule="auto"/>
        <w:ind w:firstLine="705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- 07130700 Техническое обслуживание, ремонт и эксплуатация электромеханического оборудования (по видам и отраслям), /4S 07130704 Техник-электромеханик;</w:t>
      </w:r>
    </w:p>
    <w:p>
      <w:pPr>
        <w:spacing w:after="0" w:line="240" w:lineRule="auto"/>
        <w:ind w:firstLine="705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- 07150500 Сварочное дело (по видам), /3W 07150501 Электрогазосварщик;</w:t>
      </w:r>
    </w:p>
    <w:p>
      <w:pPr>
        <w:spacing w:after="0" w:line="240" w:lineRule="auto"/>
        <w:ind w:firstLine="705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- 07161300 Техническое обслуживание, ремонт и эксплуатация автомобильного транспорта, /4S 07161304 Техник- механик;</w:t>
      </w:r>
    </w:p>
    <w:p>
      <w:pPr>
        <w:spacing w:after="0" w:line="240" w:lineRule="auto"/>
        <w:ind w:firstLine="705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- 07161600 Механизация сельского хозяйства, /3W 07161602 Мастер по ремонту сельскохозяйственной техники;</w:t>
      </w:r>
    </w:p>
    <w:p>
      <w:pPr>
        <w:spacing w:after="0" w:line="240" w:lineRule="auto"/>
        <w:ind w:firstLine="705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- 07230100 Швейное производство и моделирование одежды, /3W 07230102 Портной, /3W 07230105 Модельер – закройщик;</w:t>
      </w:r>
    </w:p>
    <w:p>
      <w:pPr>
        <w:spacing w:after="0" w:line="240" w:lineRule="auto"/>
        <w:ind w:firstLine="705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- 07320100 Строительство и эксплуатация зданий и сооружений, /3W 07320105 Мастер отделочных строительных работ;</w:t>
      </w:r>
    </w:p>
    <w:p>
      <w:pPr>
        <w:spacing w:after="0" w:line="240" w:lineRule="auto"/>
        <w:ind w:firstLine="705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- 08110500 Зоотехния, /3W 08110502 Мастер животноводства;</w:t>
      </w:r>
    </w:p>
    <w:p>
      <w:pPr>
        <w:spacing w:after="0" w:line="240" w:lineRule="auto"/>
        <w:ind w:firstLine="705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- 10120100 Парикмахерское искусство, /3W 10120101 Парикмахер – стилист;</w:t>
      </w:r>
    </w:p>
    <w:p>
      <w:pPr>
        <w:spacing w:after="0" w:line="240" w:lineRule="auto"/>
        <w:ind w:firstLine="705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- 10130300 Организация питания, /3W 10130302 Повар.</w:t>
      </w:r>
    </w:p>
    <w:p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b/>
          <w:bCs/>
          <w:i/>
          <w:iCs/>
          <w:sz w:val="25"/>
          <w:szCs w:val="25"/>
        </w:rPr>
        <w:t>Анализ оказания государственных услуг.</w:t>
      </w:r>
    </w:p>
    <w:p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5"/>
          <w:szCs w:val="25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5"/>
          <w:szCs w:val="25"/>
          <w:shd w:val="clear" w:color="auto" w:fill="FFFFFF"/>
        </w:rPr>
        <w:tab/>
      </w:r>
      <w:r>
        <w:rPr>
          <w:rFonts w:ascii="Times New Roman" w:hAnsi="Times New Roman" w:cs="Times New Roman"/>
          <w:bCs/>
          <w:color w:val="000000"/>
          <w:sz w:val="25"/>
          <w:szCs w:val="25"/>
          <w:shd w:val="clear" w:color="auto" w:fill="FFFFFF"/>
        </w:rPr>
        <w:t xml:space="preserve">В соответствии с приказом и.о. Министра цифрового развития, инноваций и аэрокосмической промышленности Республики Казахстан от 31 января 2020 года № 39/НҚ «Об утверждении реестра государственных услуг» в сфере образования Колледж оказывает восемь государственных услуг: </w:t>
      </w:r>
    </w:p>
    <w:p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5"/>
          <w:szCs w:val="25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5"/>
          <w:szCs w:val="25"/>
          <w:shd w:val="clear" w:color="auto" w:fill="FFFFFF"/>
        </w:rPr>
        <w:tab/>
      </w:r>
      <w:r>
        <w:rPr>
          <w:rFonts w:ascii="Times New Roman" w:hAnsi="Times New Roman" w:cs="Times New Roman"/>
          <w:bCs/>
          <w:color w:val="000000"/>
          <w:sz w:val="25"/>
          <w:szCs w:val="25"/>
          <w:shd w:val="clear" w:color="auto" w:fill="FFFFFF"/>
        </w:rPr>
        <w:t>- «Предоставление общежития обучающимся организациях технического и профессионального, послесреднего образования»;</w:t>
      </w:r>
    </w:p>
    <w:p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5"/>
          <w:szCs w:val="25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5"/>
          <w:szCs w:val="25"/>
          <w:shd w:val="clear" w:color="auto" w:fill="FFFFFF"/>
        </w:rPr>
        <w:tab/>
      </w:r>
      <w:r>
        <w:rPr>
          <w:rFonts w:ascii="Times New Roman" w:hAnsi="Times New Roman" w:cs="Times New Roman"/>
          <w:bCs/>
          <w:color w:val="000000"/>
          <w:sz w:val="25"/>
          <w:szCs w:val="25"/>
          <w:shd w:val="clear" w:color="auto" w:fill="FFFFFF"/>
        </w:rPr>
        <w:t>- «Выдача дубликатов документов о техническом и профессиональном, послесреднего образования»;</w:t>
      </w:r>
    </w:p>
    <w:p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5"/>
          <w:szCs w:val="25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5"/>
          <w:szCs w:val="25"/>
          <w:shd w:val="clear" w:color="auto" w:fill="FFFFFF"/>
        </w:rPr>
        <w:tab/>
      </w:r>
      <w:r>
        <w:rPr>
          <w:rFonts w:ascii="Times New Roman" w:hAnsi="Times New Roman" w:cs="Times New Roman"/>
          <w:bCs/>
          <w:color w:val="000000"/>
          <w:sz w:val="25"/>
          <w:szCs w:val="25"/>
          <w:shd w:val="clear" w:color="auto" w:fill="FFFFFF"/>
        </w:rPr>
        <w:t>- «Прием документов в организации технического и профессионального послесреднего образования»;</w:t>
      </w:r>
    </w:p>
    <w:p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5"/>
          <w:szCs w:val="25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5"/>
          <w:szCs w:val="25"/>
          <w:shd w:val="clear" w:color="auto" w:fill="FFFFFF"/>
        </w:rPr>
        <w:tab/>
      </w:r>
      <w:r>
        <w:rPr>
          <w:rFonts w:ascii="Times New Roman" w:hAnsi="Times New Roman" w:cs="Times New Roman"/>
          <w:bCs/>
          <w:color w:val="000000"/>
          <w:sz w:val="25"/>
          <w:szCs w:val="25"/>
          <w:shd w:val="clear" w:color="auto" w:fill="FFFFFF"/>
        </w:rPr>
        <w:t>- «Выдача  справки лицам, не завершившим техническое-профессиональное, послесреднее образование»;</w:t>
      </w:r>
    </w:p>
    <w:p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5"/>
          <w:szCs w:val="25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5"/>
          <w:szCs w:val="25"/>
          <w:shd w:val="clear" w:color="auto" w:fill="FFFFFF"/>
        </w:rPr>
        <w:tab/>
      </w:r>
      <w:r>
        <w:rPr>
          <w:rFonts w:ascii="Times New Roman" w:hAnsi="Times New Roman" w:cs="Times New Roman"/>
          <w:bCs/>
          <w:color w:val="000000"/>
          <w:sz w:val="25"/>
          <w:szCs w:val="25"/>
          <w:shd w:val="clear" w:color="auto" w:fill="FFFFFF"/>
        </w:rPr>
        <w:t>- «Перевод и восстановление обучающихся по типам организаций образования»;</w:t>
      </w:r>
    </w:p>
    <w:p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5"/>
          <w:szCs w:val="25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5"/>
          <w:szCs w:val="25"/>
          <w:shd w:val="clear" w:color="auto" w:fill="FFFFFF"/>
        </w:rPr>
        <w:tab/>
      </w:r>
      <w:r>
        <w:rPr>
          <w:rFonts w:ascii="Times New Roman" w:hAnsi="Times New Roman" w:cs="Times New Roman"/>
          <w:bCs/>
          <w:color w:val="000000"/>
          <w:sz w:val="25"/>
          <w:szCs w:val="25"/>
          <w:shd w:val="clear" w:color="auto" w:fill="FFFFFF"/>
        </w:rPr>
        <w:t>- «Прием документов для прохождения аттестации педагогов организаций образования и республиканских подведомственных организаций образования на присвоение и подтверждение квалификационных категорий»;</w:t>
      </w:r>
    </w:p>
    <w:p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5"/>
          <w:szCs w:val="25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5"/>
          <w:szCs w:val="25"/>
          <w:shd w:val="clear" w:color="auto" w:fill="FFFFFF"/>
        </w:rPr>
        <w:tab/>
      </w:r>
      <w:r>
        <w:rPr>
          <w:rFonts w:ascii="Times New Roman" w:hAnsi="Times New Roman" w:cs="Times New Roman"/>
          <w:bCs/>
          <w:color w:val="000000"/>
          <w:sz w:val="25"/>
          <w:szCs w:val="25"/>
          <w:shd w:val="clear" w:color="auto" w:fill="FFFFFF"/>
        </w:rPr>
        <w:t>- «Предоставление бесплатного питания отдельным категориям граждан, а также лицам, находящихся под опекой (попечительством) и патронатом, обучающимся и воспитанникам организаций технического и профессионального, послесреднего и высшего образования»;</w:t>
      </w:r>
    </w:p>
    <w:p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5"/>
          <w:szCs w:val="25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5"/>
          <w:szCs w:val="25"/>
          <w:shd w:val="clear" w:color="auto" w:fill="FFFFFF"/>
        </w:rPr>
        <w:tab/>
      </w:r>
      <w:r>
        <w:rPr>
          <w:rFonts w:ascii="Times New Roman" w:hAnsi="Times New Roman" w:cs="Times New Roman"/>
          <w:bCs/>
          <w:color w:val="000000"/>
          <w:sz w:val="25"/>
          <w:szCs w:val="25"/>
          <w:shd w:val="clear" w:color="auto" w:fill="FFFFFF"/>
        </w:rPr>
        <w:t>- «Предоставление академических отпусков обучающимся в организациях технического и профессионального, послесреднего образования».</w:t>
      </w:r>
    </w:p>
    <w:p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5"/>
          <w:szCs w:val="25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5"/>
          <w:szCs w:val="25"/>
          <w:shd w:val="clear" w:color="auto" w:fill="FFFFFF"/>
        </w:rPr>
        <w:tab/>
      </w:r>
      <w:r>
        <w:rPr>
          <w:rFonts w:ascii="Times New Roman" w:hAnsi="Times New Roman" w:cs="Times New Roman"/>
          <w:bCs/>
          <w:color w:val="000000"/>
          <w:sz w:val="25"/>
          <w:szCs w:val="25"/>
          <w:shd w:val="clear" w:color="auto" w:fill="FFFFFF"/>
        </w:rPr>
        <w:t>Способы предоставления указанных государственных услуг в электронной и бумажной форме.</w:t>
      </w:r>
    </w:p>
    <w:p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5"/>
          <w:szCs w:val="25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5"/>
          <w:szCs w:val="25"/>
          <w:shd w:val="clear" w:color="auto" w:fill="FFFFFF"/>
        </w:rPr>
        <w:tab/>
      </w:r>
      <w:r>
        <w:rPr>
          <w:rFonts w:ascii="Times New Roman" w:hAnsi="Times New Roman" w:cs="Times New Roman"/>
          <w:bCs/>
          <w:color w:val="000000"/>
          <w:sz w:val="25"/>
          <w:szCs w:val="25"/>
          <w:shd w:val="clear" w:color="auto" w:fill="FFFFFF"/>
        </w:rPr>
        <w:t>За 2020 год в Колледже государственная услуга «Предоставление бесплатного питания отдельным категориям граждан, а также лицам, находящихся под опекой (попечительством) и патронатом, обучающимся и воспитанникам организаций технического и профессионального, послесреднего и высшего образования» оказано - 13</w:t>
      </w:r>
      <w:r>
        <w:rPr>
          <w:rFonts w:ascii="Times New Roman" w:hAnsi="Times New Roman" w:cs="Times New Roman"/>
          <w:b/>
          <w:bCs/>
          <w:color w:val="000000"/>
          <w:sz w:val="25"/>
          <w:szCs w:val="25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5"/>
          <w:szCs w:val="25"/>
          <w:shd w:val="clear" w:color="auto" w:fill="FFFFFF"/>
        </w:rPr>
        <w:t>услуг, из них бумажно – 13 услуг и электронно – 0 услуг.</w:t>
      </w:r>
    </w:p>
    <w:p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5"/>
          <w:szCs w:val="25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5"/>
          <w:szCs w:val="25"/>
          <w:shd w:val="clear" w:color="auto" w:fill="FFFFFF"/>
        </w:rPr>
        <w:tab/>
      </w:r>
      <w:r>
        <w:rPr>
          <w:rFonts w:ascii="Times New Roman" w:hAnsi="Times New Roman" w:cs="Times New Roman"/>
          <w:bCs/>
          <w:color w:val="000000"/>
          <w:sz w:val="25"/>
          <w:szCs w:val="25"/>
          <w:shd w:val="clear" w:color="auto" w:fill="FFFFFF"/>
        </w:rPr>
        <w:t>За 2021 год в Колледже государственная услуга «Предоставление бесплатного питания отдельным категориям граждан, а также лицам, находящихся под опекой (попечительством) и патронатом, обучающимся и воспитанникам организаций технического и профессионального, послесреднего и высшего образования» оказано - 286</w:t>
      </w:r>
      <w:r>
        <w:rPr>
          <w:rFonts w:ascii="Times New Roman" w:hAnsi="Times New Roman" w:cs="Times New Roman"/>
          <w:b/>
          <w:bCs/>
          <w:color w:val="000000"/>
          <w:sz w:val="25"/>
          <w:szCs w:val="25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5"/>
          <w:szCs w:val="25"/>
          <w:shd w:val="clear" w:color="auto" w:fill="FFFFFF"/>
        </w:rPr>
        <w:t>услуг, из них бумажно – 286 услуг и электронно – 0 услуг.</w:t>
      </w:r>
    </w:p>
    <w:p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5"/>
          <w:szCs w:val="25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5"/>
          <w:szCs w:val="25"/>
          <w:shd w:val="clear" w:color="auto" w:fill="FFFFFF"/>
        </w:rPr>
        <w:tab/>
      </w:r>
      <w:r>
        <w:rPr>
          <w:rFonts w:ascii="Times New Roman" w:hAnsi="Times New Roman" w:cs="Times New Roman"/>
          <w:bCs/>
          <w:color w:val="000000"/>
          <w:sz w:val="25"/>
          <w:szCs w:val="25"/>
          <w:shd w:val="clear" w:color="auto" w:fill="FFFFFF"/>
        </w:rPr>
        <w:t>За 2020 год в Колледже государственная услуга «Предоставление общежития обучающимся организациях технического и профессионального, послесреднего образования» оказано - 18</w:t>
      </w:r>
      <w:r>
        <w:rPr>
          <w:rFonts w:ascii="Times New Roman" w:hAnsi="Times New Roman" w:cs="Times New Roman"/>
          <w:b/>
          <w:bCs/>
          <w:color w:val="000000"/>
          <w:sz w:val="25"/>
          <w:szCs w:val="25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5"/>
          <w:szCs w:val="25"/>
          <w:shd w:val="clear" w:color="auto" w:fill="FFFFFF"/>
        </w:rPr>
        <w:t>услуг, из них бумажно – 18 услуг и электронно – 0 услуг.</w:t>
      </w:r>
    </w:p>
    <w:p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5"/>
          <w:szCs w:val="25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5"/>
          <w:szCs w:val="25"/>
          <w:shd w:val="clear" w:color="auto" w:fill="FFFFFF"/>
        </w:rPr>
        <w:tab/>
      </w:r>
      <w:r>
        <w:rPr>
          <w:rFonts w:ascii="Times New Roman" w:hAnsi="Times New Roman" w:cs="Times New Roman"/>
          <w:bCs/>
          <w:color w:val="000000"/>
          <w:sz w:val="25"/>
          <w:szCs w:val="25"/>
          <w:shd w:val="clear" w:color="auto" w:fill="FFFFFF"/>
        </w:rPr>
        <w:t>За 2021 год в Колледже государственная услуга «Предоставление общежития обучающимся организациях технического и профессионального, послесреднего образования» оказано - 217</w:t>
      </w:r>
      <w:r>
        <w:rPr>
          <w:rFonts w:ascii="Times New Roman" w:hAnsi="Times New Roman" w:cs="Times New Roman"/>
          <w:b/>
          <w:bCs/>
          <w:color w:val="000000"/>
          <w:sz w:val="25"/>
          <w:szCs w:val="25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5"/>
          <w:szCs w:val="25"/>
          <w:shd w:val="clear" w:color="auto" w:fill="FFFFFF"/>
        </w:rPr>
        <w:t>услуг, из них бумажно – 217 услуг и электронно – 0 услуг.</w:t>
      </w:r>
    </w:p>
    <w:p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5"/>
          <w:szCs w:val="25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5"/>
          <w:szCs w:val="25"/>
          <w:shd w:val="clear" w:color="auto" w:fill="FFFFFF"/>
        </w:rPr>
        <w:tab/>
      </w:r>
      <w:r>
        <w:rPr>
          <w:rFonts w:ascii="Times New Roman" w:hAnsi="Times New Roman" w:cs="Times New Roman"/>
          <w:bCs/>
          <w:color w:val="000000"/>
          <w:sz w:val="25"/>
          <w:szCs w:val="25"/>
          <w:shd w:val="clear" w:color="auto" w:fill="FFFFFF"/>
        </w:rPr>
        <w:t>За 2020 год в Колледже государственная услуга «Выдача дубликатов документов о техническом и профессиональном, послесреднего образования» оказано - 11</w:t>
      </w:r>
      <w:r>
        <w:rPr>
          <w:rFonts w:ascii="Times New Roman" w:hAnsi="Times New Roman" w:cs="Times New Roman"/>
          <w:b/>
          <w:bCs/>
          <w:color w:val="000000"/>
          <w:sz w:val="25"/>
          <w:szCs w:val="25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5"/>
          <w:szCs w:val="25"/>
          <w:shd w:val="clear" w:color="auto" w:fill="FFFFFF"/>
        </w:rPr>
        <w:t>услуг, из них бумажно – 0 услуг и электронно – 11 (ЦОН) услуг.</w:t>
      </w:r>
    </w:p>
    <w:p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5"/>
          <w:szCs w:val="25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5"/>
          <w:szCs w:val="25"/>
          <w:shd w:val="clear" w:color="auto" w:fill="FFFFFF"/>
        </w:rPr>
        <w:tab/>
      </w:r>
      <w:r>
        <w:rPr>
          <w:rFonts w:ascii="Times New Roman" w:hAnsi="Times New Roman" w:cs="Times New Roman"/>
          <w:bCs/>
          <w:color w:val="000000"/>
          <w:sz w:val="25"/>
          <w:szCs w:val="25"/>
          <w:shd w:val="clear" w:color="auto" w:fill="FFFFFF"/>
        </w:rPr>
        <w:t>За 2021 год в Колледже государственная услуга «Выдача дубликатов документов о техническом и профессиональном, послесреднего образования» оказано - 25</w:t>
      </w:r>
      <w:r>
        <w:rPr>
          <w:rFonts w:ascii="Times New Roman" w:hAnsi="Times New Roman" w:cs="Times New Roman"/>
          <w:b/>
          <w:bCs/>
          <w:color w:val="000000"/>
          <w:sz w:val="25"/>
          <w:szCs w:val="25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5"/>
          <w:szCs w:val="25"/>
          <w:shd w:val="clear" w:color="auto" w:fill="FFFFFF"/>
        </w:rPr>
        <w:t>услуг, из них бумажно – 0 услуг и электронно – 25 (ЦОН-24, Егов-1) услуг.</w:t>
      </w:r>
    </w:p>
    <w:p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5"/>
          <w:szCs w:val="25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5"/>
          <w:szCs w:val="25"/>
          <w:shd w:val="clear" w:color="auto" w:fill="FFFFFF"/>
        </w:rPr>
        <w:tab/>
      </w:r>
      <w:r>
        <w:rPr>
          <w:rFonts w:ascii="Times New Roman" w:hAnsi="Times New Roman" w:cs="Times New Roman"/>
          <w:bCs/>
          <w:color w:val="000000"/>
          <w:sz w:val="25"/>
          <w:szCs w:val="25"/>
          <w:shd w:val="clear" w:color="auto" w:fill="FFFFFF"/>
        </w:rPr>
        <w:t>За 2020 год в Колледже государственная услуга «Прием документов в организации технического и профессионального послесреднего образования» оказано - 200</w:t>
      </w:r>
      <w:r>
        <w:rPr>
          <w:rFonts w:ascii="Times New Roman" w:hAnsi="Times New Roman" w:cs="Times New Roman"/>
          <w:b/>
          <w:bCs/>
          <w:color w:val="000000"/>
          <w:sz w:val="25"/>
          <w:szCs w:val="25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5"/>
          <w:szCs w:val="25"/>
          <w:shd w:val="clear" w:color="auto" w:fill="FFFFFF"/>
        </w:rPr>
        <w:t>услуг, из них бумажно – 192 услуг и электронно – 8 (Егов) услуг.</w:t>
      </w:r>
    </w:p>
    <w:p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5"/>
          <w:szCs w:val="25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5"/>
          <w:szCs w:val="25"/>
          <w:shd w:val="clear" w:color="auto" w:fill="FFFFFF"/>
        </w:rPr>
        <w:tab/>
      </w:r>
      <w:r>
        <w:rPr>
          <w:rFonts w:ascii="Times New Roman" w:hAnsi="Times New Roman" w:cs="Times New Roman"/>
          <w:bCs/>
          <w:color w:val="000000"/>
          <w:sz w:val="25"/>
          <w:szCs w:val="25"/>
          <w:shd w:val="clear" w:color="auto" w:fill="FFFFFF"/>
        </w:rPr>
        <w:t>За 2021 год в Колледже государственная услуга «Прием документов в организации технического и профессионального послесреднего образования» оказано - 118</w:t>
      </w:r>
      <w:r>
        <w:rPr>
          <w:rFonts w:ascii="Times New Roman" w:hAnsi="Times New Roman" w:cs="Times New Roman"/>
          <w:b/>
          <w:bCs/>
          <w:color w:val="000000"/>
          <w:sz w:val="25"/>
          <w:szCs w:val="25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5"/>
          <w:szCs w:val="25"/>
          <w:shd w:val="clear" w:color="auto" w:fill="FFFFFF"/>
        </w:rPr>
        <w:t>услуг, из них бумажно – 68 услуг и электронно – 50 (ПЭП-20, Смарт-30) услуг.</w:t>
      </w:r>
    </w:p>
    <w:p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5"/>
          <w:szCs w:val="25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5"/>
          <w:szCs w:val="25"/>
          <w:shd w:val="clear" w:color="auto" w:fill="FFFFFF"/>
        </w:rPr>
        <w:tab/>
      </w:r>
      <w:r>
        <w:rPr>
          <w:rFonts w:ascii="Times New Roman" w:hAnsi="Times New Roman" w:cs="Times New Roman"/>
          <w:bCs/>
          <w:color w:val="000000"/>
          <w:sz w:val="25"/>
          <w:szCs w:val="25"/>
          <w:shd w:val="clear" w:color="auto" w:fill="FFFFFF"/>
        </w:rPr>
        <w:t>За 2020 год в Колледже государственная услуга «Выдача  справки лицам, не завершившим техническое-профессиональное, послесреднее образование» оказано - 2</w:t>
      </w:r>
      <w:r>
        <w:rPr>
          <w:rFonts w:ascii="Times New Roman" w:hAnsi="Times New Roman" w:cs="Times New Roman"/>
          <w:b/>
          <w:bCs/>
          <w:color w:val="000000"/>
          <w:sz w:val="25"/>
          <w:szCs w:val="25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5"/>
          <w:szCs w:val="25"/>
          <w:shd w:val="clear" w:color="auto" w:fill="FFFFFF"/>
        </w:rPr>
        <w:t>услуг, из них бумажно – 2 услуг и электронно – 0 услуг.</w:t>
      </w:r>
    </w:p>
    <w:p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5"/>
          <w:szCs w:val="25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5"/>
          <w:szCs w:val="25"/>
          <w:shd w:val="clear" w:color="auto" w:fill="FFFFFF"/>
        </w:rPr>
        <w:tab/>
      </w:r>
      <w:r>
        <w:rPr>
          <w:rFonts w:ascii="Times New Roman" w:hAnsi="Times New Roman" w:cs="Times New Roman"/>
          <w:bCs/>
          <w:color w:val="000000"/>
          <w:sz w:val="25"/>
          <w:szCs w:val="25"/>
          <w:shd w:val="clear" w:color="auto" w:fill="FFFFFF"/>
        </w:rPr>
        <w:t>За 2021 год в Колледже государственная услуга «Выдача  справки лицам, не завершившим техническое-профессиональное, послесреднее образование» оказано - 2</w:t>
      </w:r>
      <w:r>
        <w:rPr>
          <w:rFonts w:ascii="Times New Roman" w:hAnsi="Times New Roman" w:cs="Times New Roman"/>
          <w:b/>
          <w:bCs/>
          <w:color w:val="000000"/>
          <w:sz w:val="25"/>
          <w:szCs w:val="25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5"/>
          <w:szCs w:val="25"/>
          <w:shd w:val="clear" w:color="auto" w:fill="FFFFFF"/>
        </w:rPr>
        <w:t>услуг, из них бумажно – 2 услуг и электронно – 0 услуг.</w:t>
      </w:r>
    </w:p>
    <w:p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5"/>
          <w:szCs w:val="25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5"/>
          <w:szCs w:val="25"/>
          <w:shd w:val="clear" w:color="auto" w:fill="FFFFFF"/>
        </w:rPr>
        <w:tab/>
      </w:r>
      <w:r>
        <w:rPr>
          <w:rFonts w:ascii="Times New Roman" w:hAnsi="Times New Roman" w:cs="Times New Roman"/>
          <w:bCs/>
          <w:color w:val="000000"/>
          <w:sz w:val="25"/>
          <w:szCs w:val="25"/>
          <w:shd w:val="clear" w:color="auto" w:fill="FFFFFF"/>
        </w:rPr>
        <w:t>За 2020 год в Колледже государственная услуга «Прием документов для прохождения аттестации педагогов организаций образования и республиканских подведомственных организаций образования на присвоение и подтверждение квалификационных категорий» оказано - 0</w:t>
      </w:r>
      <w:r>
        <w:rPr>
          <w:rFonts w:ascii="Times New Roman" w:hAnsi="Times New Roman" w:cs="Times New Roman"/>
          <w:b/>
          <w:bCs/>
          <w:color w:val="000000"/>
          <w:sz w:val="25"/>
          <w:szCs w:val="25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5"/>
          <w:szCs w:val="25"/>
          <w:shd w:val="clear" w:color="auto" w:fill="FFFFFF"/>
        </w:rPr>
        <w:t>услуг.</w:t>
      </w:r>
    </w:p>
    <w:p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5"/>
          <w:szCs w:val="25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5"/>
          <w:szCs w:val="25"/>
          <w:shd w:val="clear" w:color="auto" w:fill="FFFFFF"/>
        </w:rPr>
        <w:tab/>
      </w:r>
      <w:r>
        <w:rPr>
          <w:rFonts w:ascii="Times New Roman" w:hAnsi="Times New Roman" w:cs="Times New Roman"/>
          <w:bCs/>
          <w:color w:val="000000"/>
          <w:sz w:val="25"/>
          <w:szCs w:val="25"/>
          <w:shd w:val="clear" w:color="auto" w:fill="FFFFFF"/>
        </w:rPr>
        <w:t>За 2021 год в Колледже государственная услуга «Прием документов для прохождения аттестации педагогов организаций образования и республиканских подведомственных организаций образования на присвоение и подтверждение квалификационных категорий» оказано - 0</w:t>
      </w:r>
      <w:r>
        <w:rPr>
          <w:rFonts w:ascii="Times New Roman" w:hAnsi="Times New Roman" w:cs="Times New Roman"/>
          <w:b/>
          <w:bCs/>
          <w:color w:val="000000"/>
          <w:sz w:val="25"/>
          <w:szCs w:val="25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5"/>
          <w:szCs w:val="25"/>
          <w:shd w:val="clear" w:color="auto" w:fill="FFFFFF"/>
        </w:rPr>
        <w:t>услуг.</w:t>
      </w:r>
    </w:p>
    <w:p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5"/>
          <w:szCs w:val="25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5"/>
          <w:szCs w:val="25"/>
          <w:shd w:val="clear" w:color="auto" w:fill="FFFFFF"/>
        </w:rPr>
        <w:tab/>
      </w:r>
      <w:r>
        <w:rPr>
          <w:rFonts w:ascii="Times New Roman" w:hAnsi="Times New Roman" w:cs="Times New Roman"/>
          <w:bCs/>
          <w:color w:val="000000"/>
          <w:sz w:val="25"/>
          <w:szCs w:val="25"/>
          <w:shd w:val="clear" w:color="auto" w:fill="FFFFFF"/>
        </w:rPr>
        <w:t>За 2020 год в Колледже государственная услуга «Предоставление академических отпусков обучающимся в организациях технического и профессионального, послесреднего образования» оказано - 0</w:t>
      </w:r>
      <w:r>
        <w:rPr>
          <w:rFonts w:ascii="Times New Roman" w:hAnsi="Times New Roman" w:cs="Times New Roman"/>
          <w:b/>
          <w:bCs/>
          <w:color w:val="000000"/>
          <w:sz w:val="25"/>
          <w:szCs w:val="25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5"/>
          <w:szCs w:val="25"/>
          <w:shd w:val="clear" w:color="auto" w:fill="FFFFFF"/>
        </w:rPr>
        <w:t>услуг.</w:t>
      </w:r>
    </w:p>
    <w:p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5"/>
          <w:szCs w:val="25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5"/>
          <w:szCs w:val="25"/>
          <w:shd w:val="clear" w:color="auto" w:fill="FFFFFF"/>
        </w:rPr>
        <w:tab/>
      </w:r>
      <w:r>
        <w:rPr>
          <w:rFonts w:ascii="Times New Roman" w:hAnsi="Times New Roman" w:cs="Times New Roman"/>
          <w:bCs/>
          <w:color w:val="000000"/>
          <w:sz w:val="25"/>
          <w:szCs w:val="25"/>
          <w:shd w:val="clear" w:color="auto" w:fill="FFFFFF"/>
        </w:rPr>
        <w:t>За 2021 год в Колледже государственная услуга «Предоставление академических отпусков обучающимся в организациях технического и профессионального, послесреднего образования» оказано - 0</w:t>
      </w:r>
      <w:r>
        <w:rPr>
          <w:rFonts w:ascii="Times New Roman" w:hAnsi="Times New Roman" w:cs="Times New Roman"/>
          <w:b/>
          <w:bCs/>
          <w:color w:val="000000"/>
          <w:sz w:val="25"/>
          <w:szCs w:val="25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5"/>
          <w:szCs w:val="25"/>
          <w:shd w:val="clear" w:color="auto" w:fill="FFFFFF"/>
        </w:rPr>
        <w:t>услуг.</w:t>
      </w:r>
    </w:p>
    <w:p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5"/>
          <w:szCs w:val="25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5"/>
          <w:szCs w:val="25"/>
          <w:shd w:val="clear" w:color="auto" w:fill="FFFFFF"/>
        </w:rPr>
        <w:tab/>
      </w:r>
      <w:r>
        <w:rPr>
          <w:rFonts w:ascii="Times New Roman" w:hAnsi="Times New Roman" w:cs="Times New Roman"/>
          <w:bCs/>
          <w:color w:val="000000"/>
          <w:sz w:val="25"/>
          <w:szCs w:val="25"/>
          <w:shd w:val="clear" w:color="auto" w:fill="FFFFFF"/>
        </w:rPr>
        <w:t xml:space="preserve">Таким образом, за 2020 год в Колледже оказано </w:t>
      </w:r>
      <w:r>
        <w:rPr>
          <w:rFonts w:ascii="Times New Roman" w:hAnsi="Times New Roman" w:cs="Times New Roman"/>
          <w:b/>
          <w:bCs/>
          <w:color w:val="000000"/>
          <w:sz w:val="25"/>
          <w:szCs w:val="25"/>
          <w:shd w:val="clear" w:color="auto" w:fill="FFFFFF"/>
        </w:rPr>
        <w:t xml:space="preserve">- 246 </w:t>
      </w:r>
      <w:r>
        <w:rPr>
          <w:rFonts w:ascii="Times New Roman" w:hAnsi="Times New Roman" w:cs="Times New Roman"/>
          <w:bCs/>
          <w:color w:val="000000"/>
          <w:sz w:val="25"/>
          <w:szCs w:val="25"/>
          <w:shd w:val="clear" w:color="auto" w:fill="FFFFFF"/>
        </w:rPr>
        <w:t>государственных услуг, из них бумажно – 227 услуг и электронно – 19 услуг.</w:t>
      </w:r>
      <w:r>
        <w:rPr>
          <w:rFonts w:ascii="Times New Roman" w:hAnsi="Times New Roman" w:cs="Times New Roman"/>
          <w:bCs/>
          <w:color w:val="000000"/>
          <w:sz w:val="25"/>
          <w:szCs w:val="25"/>
          <w:shd w:val="clear" w:color="auto" w:fill="FFFFFF"/>
        </w:rPr>
        <w:tab/>
      </w:r>
    </w:p>
    <w:p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5"/>
          <w:szCs w:val="25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5"/>
          <w:szCs w:val="25"/>
          <w:shd w:val="clear" w:color="auto" w:fill="FFFFFF"/>
        </w:rPr>
        <w:tab/>
      </w:r>
      <w:r>
        <w:rPr>
          <w:rFonts w:ascii="Times New Roman" w:hAnsi="Times New Roman" w:cs="Times New Roman"/>
          <w:bCs/>
          <w:color w:val="000000"/>
          <w:sz w:val="25"/>
          <w:szCs w:val="25"/>
          <w:shd w:val="clear" w:color="auto" w:fill="FFFFFF"/>
        </w:rPr>
        <w:t xml:space="preserve">За 2021 год в Колледже оказано </w:t>
      </w:r>
      <w:r>
        <w:rPr>
          <w:rFonts w:ascii="Times New Roman" w:hAnsi="Times New Roman" w:cs="Times New Roman"/>
          <w:b/>
          <w:bCs/>
          <w:color w:val="000000"/>
          <w:sz w:val="25"/>
          <w:szCs w:val="25"/>
          <w:shd w:val="clear" w:color="auto" w:fill="FFFFFF"/>
        </w:rPr>
        <w:t xml:space="preserve">- 653 </w:t>
      </w:r>
      <w:r>
        <w:rPr>
          <w:rFonts w:ascii="Times New Roman" w:hAnsi="Times New Roman" w:cs="Times New Roman"/>
          <w:bCs/>
          <w:color w:val="000000"/>
          <w:sz w:val="25"/>
          <w:szCs w:val="25"/>
          <w:shd w:val="clear" w:color="auto" w:fill="FFFFFF"/>
        </w:rPr>
        <w:t>государственных услуг, из них бумажно – 577 услуг и электронно – 76 услуг.</w:t>
      </w:r>
    </w:p>
    <w:p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5"/>
          <w:szCs w:val="25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5"/>
          <w:szCs w:val="25"/>
          <w:shd w:val="clear" w:color="auto" w:fill="FFFFFF"/>
        </w:rPr>
        <w:tab/>
      </w:r>
      <w:r>
        <w:rPr>
          <w:rFonts w:ascii="Times New Roman" w:hAnsi="Times New Roman" w:cs="Times New Roman"/>
          <w:bCs/>
          <w:color w:val="000000"/>
          <w:sz w:val="25"/>
          <w:szCs w:val="25"/>
          <w:shd w:val="clear" w:color="auto" w:fill="FFFFFF"/>
        </w:rPr>
        <w:t xml:space="preserve">В 2020 году процент оказанных государственных услуг в бумажной форме составило - </w:t>
      </w:r>
      <w:r>
        <w:rPr>
          <w:rFonts w:ascii="Times New Roman" w:hAnsi="Times New Roman" w:cs="Times New Roman"/>
          <w:b/>
          <w:bCs/>
          <w:color w:val="000000"/>
          <w:sz w:val="25"/>
          <w:szCs w:val="25"/>
          <w:shd w:val="clear" w:color="auto" w:fill="FFFFFF"/>
        </w:rPr>
        <w:t>92,2 %,</w:t>
      </w:r>
      <w:r>
        <w:rPr>
          <w:rFonts w:ascii="Times New Roman" w:hAnsi="Times New Roman" w:cs="Times New Roman"/>
          <w:bCs/>
          <w:color w:val="000000"/>
          <w:sz w:val="25"/>
          <w:szCs w:val="25"/>
          <w:shd w:val="clear" w:color="auto" w:fill="FFFFFF"/>
        </w:rPr>
        <w:t xml:space="preserve"> за истекший период 2021 года составило - </w:t>
      </w:r>
      <w:r>
        <w:rPr>
          <w:rFonts w:ascii="Times New Roman" w:hAnsi="Times New Roman" w:cs="Times New Roman"/>
          <w:b/>
          <w:bCs/>
          <w:color w:val="000000"/>
          <w:sz w:val="25"/>
          <w:szCs w:val="25"/>
          <w:shd w:val="clear" w:color="auto" w:fill="FFFFFF"/>
        </w:rPr>
        <w:t>88,3 %</w:t>
      </w:r>
      <w:r>
        <w:rPr>
          <w:rFonts w:ascii="Times New Roman" w:hAnsi="Times New Roman" w:cs="Times New Roman"/>
          <w:bCs/>
          <w:color w:val="000000"/>
          <w:sz w:val="25"/>
          <w:szCs w:val="25"/>
          <w:shd w:val="clear" w:color="auto" w:fill="FFFFFF"/>
        </w:rPr>
        <w:t xml:space="preserve"> от общего количества оказанных услуг, при имеющейся возможности оказания в электронном формате.</w:t>
      </w:r>
    </w:p>
    <w:p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5"/>
          <w:szCs w:val="25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5"/>
          <w:szCs w:val="25"/>
          <w:shd w:val="clear" w:color="auto" w:fill="FFFFFF"/>
        </w:rPr>
        <w:tab/>
      </w:r>
      <w:r>
        <w:rPr>
          <w:rFonts w:ascii="Times New Roman" w:hAnsi="Times New Roman" w:cs="Times New Roman"/>
          <w:bCs/>
          <w:color w:val="000000"/>
          <w:sz w:val="25"/>
          <w:szCs w:val="25"/>
          <w:shd w:val="clear" w:color="auto" w:fill="FFFFFF"/>
        </w:rPr>
        <w:t xml:space="preserve">Услуги оказаны в соответствии с утвержденными правилами государственных услуг в установленные сроки.  </w:t>
      </w:r>
    </w:p>
    <w:p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5"/>
          <w:szCs w:val="25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5"/>
          <w:szCs w:val="25"/>
          <w:shd w:val="clear" w:color="auto" w:fill="FFFFFF"/>
        </w:rPr>
        <w:tab/>
      </w:r>
      <w:r>
        <w:rPr>
          <w:rFonts w:ascii="Times New Roman" w:hAnsi="Times New Roman" w:cs="Times New Roman"/>
          <w:bCs/>
          <w:color w:val="000000"/>
          <w:sz w:val="25"/>
          <w:szCs w:val="25"/>
          <w:shd w:val="clear" w:color="auto" w:fill="FFFFFF"/>
        </w:rPr>
        <w:t>В целях устранения коррупционных рисков необходимо оказывать государственные услуги в онлайн формате.</w:t>
      </w:r>
    </w:p>
    <w:p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5"/>
          <w:szCs w:val="25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5"/>
          <w:szCs w:val="25"/>
          <w:shd w:val="clear" w:color="auto" w:fill="FFFFFF"/>
        </w:rPr>
        <w:tab/>
      </w:r>
      <w:r>
        <w:rPr>
          <w:rFonts w:ascii="Times New Roman" w:hAnsi="Times New Roman" w:cs="Times New Roman"/>
          <w:bCs/>
          <w:color w:val="000000"/>
          <w:sz w:val="25"/>
          <w:szCs w:val="25"/>
          <w:shd w:val="clear" w:color="auto" w:fill="FFFFFF"/>
        </w:rPr>
        <w:t xml:space="preserve">В Колледже разработан свой интернет - ресурс/веб-портал «apk.edu.kz» </w:t>
      </w:r>
      <w:r>
        <w:rPr>
          <w:rFonts w:ascii="Times New Roman" w:hAnsi="Times New Roman" w:cs="Times New Roman"/>
          <w:bCs/>
          <w:i/>
          <w:color w:val="000000"/>
          <w:sz w:val="20"/>
          <w:szCs w:val="20"/>
          <w:shd w:val="clear" w:color="auto" w:fill="FFFFFF"/>
        </w:rPr>
        <w:t xml:space="preserve">(далее сайт). </w:t>
      </w:r>
      <w:r>
        <w:rPr>
          <w:rFonts w:ascii="Times New Roman" w:hAnsi="Times New Roman" w:cs="Times New Roman"/>
          <w:bCs/>
          <w:color w:val="000000"/>
          <w:sz w:val="25"/>
          <w:szCs w:val="25"/>
          <w:shd w:val="clear" w:color="auto" w:fill="FFFFFF"/>
        </w:rPr>
        <w:t>В разделе информация об оказании государственных услуг размещено на сайте Колледжа, но некоторые загруженные документы не доступны для просмотра.</w:t>
      </w:r>
    </w:p>
    <w:p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5"/>
          <w:szCs w:val="25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5"/>
          <w:szCs w:val="25"/>
          <w:shd w:val="clear" w:color="auto" w:fill="FFFFFF"/>
        </w:rPr>
        <w:tab/>
      </w:r>
      <w:r>
        <w:rPr>
          <w:rFonts w:ascii="Times New Roman" w:hAnsi="Times New Roman" w:cs="Times New Roman"/>
          <w:bCs/>
          <w:color w:val="000000"/>
          <w:sz w:val="25"/>
          <w:szCs w:val="25"/>
          <w:shd w:val="clear" w:color="auto" w:fill="FFFFFF"/>
        </w:rPr>
        <w:t>Кроме того, на сайте отсутствует структура Колледжа и план работы на 2021-2022 год, а также трудоустройство выпускников Колледжа.</w:t>
      </w:r>
    </w:p>
    <w:p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5"/>
          <w:szCs w:val="25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5"/>
          <w:szCs w:val="25"/>
          <w:shd w:val="clear" w:color="auto" w:fill="FFFFFF"/>
        </w:rPr>
        <w:tab/>
      </w:r>
      <w:r>
        <w:rPr>
          <w:rFonts w:ascii="Times New Roman" w:hAnsi="Times New Roman" w:cs="Times New Roman"/>
          <w:bCs/>
          <w:color w:val="000000"/>
          <w:sz w:val="25"/>
          <w:szCs w:val="25"/>
          <w:shd w:val="clear" w:color="auto" w:fill="FFFFFF"/>
        </w:rPr>
        <w:t>Также, сайт своевременно обновляется в разделе «Новости».</w:t>
      </w:r>
    </w:p>
    <w:p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5"/>
          <w:szCs w:val="25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5"/>
          <w:szCs w:val="25"/>
          <w:shd w:val="clear" w:color="auto" w:fill="FFFFFF"/>
        </w:rPr>
        <w:tab/>
      </w:r>
      <w:r>
        <w:rPr>
          <w:rFonts w:ascii="Times New Roman" w:hAnsi="Times New Roman" w:cs="Times New Roman"/>
          <w:bCs/>
          <w:color w:val="000000"/>
          <w:sz w:val="25"/>
          <w:szCs w:val="25"/>
          <w:shd w:val="clear" w:color="auto" w:fill="FFFFFF"/>
        </w:rPr>
        <w:t>В Колледже создан центр обслуживания студентов (ЦОС), оснащенный  оргтехникой для получения государственных услуг.</w:t>
      </w:r>
    </w:p>
    <w:p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5"/>
          <w:szCs w:val="25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5"/>
          <w:szCs w:val="25"/>
          <w:shd w:val="clear" w:color="auto" w:fill="FFFFFF"/>
        </w:rPr>
        <w:tab/>
      </w:r>
      <w:r>
        <w:rPr>
          <w:rFonts w:ascii="Times New Roman" w:hAnsi="Times New Roman" w:cs="Times New Roman"/>
          <w:b/>
          <w:bCs/>
          <w:color w:val="000000"/>
          <w:sz w:val="25"/>
          <w:szCs w:val="25"/>
          <w:shd w:val="clear" w:color="auto" w:fill="FFFFFF"/>
        </w:rPr>
        <w:t xml:space="preserve">Колледж контрольными и разрешительными функциями не наделен. </w:t>
      </w:r>
    </w:p>
    <w:p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b/>
          <w:sz w:val="25"/>
          <w:szCs w:val="25"/>
        </w:rPr>
        <w:t>Выявленные коррупционные риски:</w:t>
      </w:r>
    </w:p>
    <w:p>
      <w:pPr>
        <w:tabs>
          <w:tab w:val="left" w:pos="709"/>
          <w:tab w:val="left" w:pos="1134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  <w:color w:val="000000"/>
          <w:sz w:val="25"/>
          <w:szCs w:val="25"/>
          <w:shd w:val="clear" w:color="auto" w:fill="FFFFFF"/>
        </w:rPr>
      </w:pP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 xml:space="preserve">Наличие условий для непосредственного контакта между услугодателем и услугаполучателем </w:t>
      </w:r>
      <w:r>
        <w:rPr>
          <w:rFonts w:ascii="Times New Roman" w:hAnsi="Times New Roman" w:cs="Times New Roman"/>
          <w:i/>
          <w:sz w:val="20"/>
          <w:szCs w:val="20"/>
        </w:rPr>
        <w:t>(</w:t>
      </w:r>
      <w:r>
        <w:rPr>
          <w:rFonts w:ascii="Times New Roman" w:hAnsi="Times New Roman" w:cs="Times New Roman"/>
          <w:bCs/>
          <w:i/>
          <w:color w:val="000000"/>
          <w:sz w:val="20"/>
          <w:szCs w:val="20"/>
          <w:shd w:val="clear" w:color="auto" w:fill="FFFFFF"/>
        </w:rPr>
        <w:t xml:space="preserve">государственные услуги оказываются в большинстве случаев в бумажной форме, при имеющейся возможности оказания в электронном формате, </w:t>
      </w:r>
      <w:r>
        <w:rPr>
          <w:rFonts w:ascii="Times New Roman" w:hAnsi="Times New Roman" w:cs="Times New Roman"/>
          <w:b/>
          <w:bCs/>
          <w:i/>
          <w:color w:val="000000"/>
          <w:sz w:val="20"/>
          <w:szCs w:val="20"/>
          <w:shd w:val="clear" w:color="auto" w:fill="FFFFFF"/>
        </w:rPr>
        <w:t>в 2020 году-7,7</w:t>
      </w:r>
      <w:r>
        <w:rPr>
          <w:rFonts w:ascii="Times New Roman" w:hAnsi="Times New Roman" w:cs="Times New Roman"/>
          <w:b/>
          <w:bCs/>
          <w:color w:val="000000"/>
          <w:sz w:val="25"/>
          <w:szCs w:val="25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i/>
          <w:color w:val="000000"/>
          <w:sz w:val="20"/>
          <w:szCs w:val="20"/>
          <w:shd w:val="clear" w:color="auto" w:fill="FFFFFF"/>
        </w:rPr>
        <w:t>%</w:t>
      </w:r>
      <w:r>
        <w:rPr>
          <w:rFonts w:ascii="Times New Roman" w:hAnsi="Times New Roman" w:cs="Times New Roman"/>
          <w:bCs/>
          <w:i/>
          <w:color w:val="000000"/>
          <w:sz w:val="20"/>
          <w:szCs w:val="20"/>
          <w:shd w:val="clear" w:color="auto" w:fill="FFFFFF"/>
        </w:rPr>
        <w:t xml:space="preserve"> услуг в </w:t>
      </w:r>
      <w:r>
        <w:rPr>
          <w:rFonts w:ascii="Times New Roman" w:hAnsi="Times New Roman" w:cs="Times New Roman"/>
          <w:b/>
          <w:bCs/>
          <w:i/>
          <w:color w:val="000000"/>
          <w:sz w:val="20"/>
          <w:szCs w:val="20"/>
          <w:shd w:val="clear" w:color="auto" w:fill="FFFFFF"/>
        </w:rPr>
        <w:t>2021 году -11,6%</w:t>
      </w:r>
      <w:r>
        <w:rPr>
          <w:rFonts w:ascii="Times New Roman" w:hAnsi="Times New Roman" w:cs="Times New Roman"/>
          <w:bCs/>
          <w:i/>
          <w:color w:val="000000"/>
          <w:sz w:val="20"/>
          <w:szCs w:val="20"/>
          <w:shd w:val="clear" w:color="auto" w:fill="FFFFFF"/>
        </w:rPr>
        <w:t xml:space="preserve"> услуг от общего количества оказанных государственных услуг).</w:t>
      </w:r>
    </w:p>
    <w:p>
      <w:pPr>
        <w:tabs>
          <w:tab w:val="left" w:pos="709"/>
          <w:tab w:val="left" w:pos="1134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5"/>
          <w:szCs w:val="25"/>
        </w:rPr>
      </w:pPr>
    </w:p>
    <w:p>
      <w:pPr>
        <w:tabs>
          <w:tab w:val="left" w:pos="709"/>
          <w:tab w:val="left" w:pos="1134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b/>
          <w:sz w:val="25"/>
          <w:szCs w:val="25"/>
        </w:rPr>
        <w:t>По результатам проведенного внутреннего анализа коррупционных рисков, с целью недопущения коррупционных правонарушений, рекомендуем:</w:t>
      </w:r>
    </w:p>
    <w:p>
      <w:pPr>
        <w:tabs>
          <w:tab w:val="left" w:pos="709"/>
          <w:tab w:val="left" w:pos="1134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5"/>
          <w:szCs w:val="25"/>
        </w:rPr>
      </w:pPr>
    </w:p>
    <w:p>
      <w:pPr>
        <w:pStyle w:val="7"/>
        <w:numPr>
          <w:ilvl w:val="0"/>
          <w:numId w:val="2"/>
        </w:num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Оказывать государственные услуги в соответствии с подзаконными нормативными правовыми актами, определяющими порядок оказания государственных услуг.</w:t>
      </w:r>
    </w:p>
    <w:p>
      <w:pPr>
        <w:pStyle w:val="7"/>
        <w:numPr>
          <w:ilvl w:val="0"/>
          <w:numId w:val="2"/>
        </w:num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Повысить долю услуг, оказываемых в электронном формате.</w:t>
      </w:r>
    </w:p>
    <w:p>
      <w:pPr>
        <w:pStyle w:val="7"/>
        <w:numPr>
          <w:ilvl w:val="0"/>
          <w:numId w:val="2"/>
        </w:num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Рассмотреть возможности повышения квалификации работника ответственного за качество оказания государственных услуг.</w:t>
      </w:r>
    </w:p>
    <w:p>
      <w:pPr>
        <w:pStyle w:val="7"/>
        <w:numPr>
          <w:ilvl w:val="0"/>
          <w:numId w:val="2"/>
        </w:num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Назначить ответственное лицо в системе «Е-</w:t>
      </w:r>
      <w:r>
        <w:rPr>
          <w:rFonts w:ascii="Times New Roman" w:hAnsi="Times New Roman" w:cs="Times New Roman"/>
          <w:sz w:val="25"/>
          <w:szCs w:val="25"/>
          <w:lang w:val="kk-KZ"/>
        </w:rPr>
        <w:t>Өтініш»</w:t>
      </w:r>
      <w:r>
        <w:rPr>
          <w:rFonts w:ascii="Times New Roman" w:hAnsi="Times New Roman" w:cs="Times New Roman"/>
          <w:sz w:val="25"/>
          <w:szCs w:val="25"/>
        </w:rPr>
        <w:t>.</w:t>
      </w:r>
    </w:p>
    <w:p>
      <w:pPr>
        <w:pStyle w:val="7"/>
        <w:numPr>
          <w:ilvl w:val="0"/>
          <w:numId w:val="2"/>
        </w:num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Провести работу по актуализации информации на официальном сайте.</w:t>
      </w:r>
    </w:p>
    <w:p>
      <w:pPr>
        <w:pStyle w:val="7"/>
        <w:numPr>
          <w:ilvl w:val="0"/>
          <w:numId w:val="2"/>
        </w:num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Усилить антикоррупционную работу </w:t>
      </w:r>
      <w:r>
        <w:rPr>
          <w:rFonts w:ascii="Times New Roman" w:hAnsi="Times New Roman" w:cs="Times New Roman"/>
          <w:i/>
          <w:sz w:val="20"/>
          <w:szCs w:val="20"/>
        </w:rPr>
        <w:t>(рассматривать вопросы по противодействию коррупции на постоянной основе,  проводить внутренний анализ коррупционных рисков, размещать информацию по противодействию коррупции на интернет - ресурсе Колледжа и т.д.).</w:t>
      </w:r>
    </w:p>
    <w:p>
      <w:pPr>
        <w:pStyle w:val="7"/>
        <w:numPr>
          <w:ilvl w:val="0"/>
          <w:numId w:val="2"/>
        </w:num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Информацию об исполнении рекомендаций по результатам внутреннего анализа коррупционного рисков, с приложением подтверждающих документов, предоставить в Управление образования на электронный адрес: </w:t>
      </w:r>
      <w:r>
        <w:rPr>
          <w:rFonts w:ascii="Times New Roman" w:hAnsi="Times New Roman" w:cs="Times New Roman"/>
          <w:b/>
          <w:sz w:val="25"/>
          <w:szCs w:val="25"/>
          <w:lang w:val="en-US"/>
        </w:rPr>
        <w:t>as</w:t>
      </w:r>
      <w:r>
        <w:rPr>
          <w:rFonts w:ascii="Times New Roman" w:hAnsi="Times New Roman" w:cs="Times New Roman"/>
          <w:b/>
          <w:sz w:val="25"/>
          <w:szCs w:val="25"/>
        </w:rPr>
        <w:t>.</w:t>
      </w:r>
      <w:r>
        <w:rPr>
          <w:rFonts w:ascii="Times New Roman" w:hAnsi="Times New Roman" w:cs="Times New Roman"/>
          <w:b/>
          <w:sz w:val="25"/>
          <w:szCs w:val="25"/>
          <w:lang w:val="en-US"/>
        </w:rPr>
        <w:t>kuandyk</w:t>
      </w:r>
      <w:r>
        <w:rPr>
          <w:rFonts w:ascii="Times New Roman" w:hAnsi="Times New Roman" w:cs="Times New Roman"/>
          <w:b/>
          <w:sz w:val="25"/>
          <w:szCs w:val="25"/>
        </w:rPr>
        <w:t>@</w:t>
      </w:r>
      <w:r>
        <w:rPr>
          <w:rFonts w:ascii="Times New Roman" w:hAnsi="Times New Roman" w:cs="Times New Roman"/>
          <w:b/>
          <w:sz w:val="25"/>
          <w:szCs w:val="25"/>
          <w:lang w:val="en-US"/>
        </w:rPr>
        <w:t>kostanay</w:t>
      </w:r>
      <w:r>
        <w:rPr>
          <w:rFonts w:ascii="Times New Roman" w:hAnsi="Times New Roman" w:cs="Times New Roman"/>
          <w:b/>
          <w:sz w:val="25"/>
          <w:szCs w:val="25"/>
        </w:rPr>
        <w:t>.</w:t>
      </w:r>
      <w:r>
        <w:rPr>
          <w:rFonts w:ascii="Times New Roman" w:hAnsi="Times New Roman" w:cs="Times New Roman"/>
          <w:b/>
          <w:sz w:val="25"/>
          <w:szCs w:val="25"/>
          <w:lang w:val="en-US"/>
        </w:rPr>
        <w:t>gov</w:t>
      </w:r>
      <w:r>
        <w:rPr>
          <w:rFonts w:ascii="Times New Roman" w:hAnsi="Times New Roman" w:cs="Times New Roman"/>
          <w:b/>
          <w:sz w:val="25"/>
          <w:szCs w:val="25"/>
        </w:rPr>
        <w:t>.</w:t>
      </w:r>
      <w:r>
        <w:rPr>
          <w:rFonts w:ascii="Times New Roman" w:hAnsi="Times New Roman" w:cs="Times New Roman"/>
          <w:b/>
          <w:sz w:val="25"/>
          <w:szCs w:val="25"/>
          <w:lang w:val="en-US"/>
        </w:rPr>
        <w:t>kz</w:t>
      </w:r>
      <w:r>
        <w:rPr>
          <w:rFonts w:ascii="Times New Roman" w:hAnsi="Times New Roman" w:cs="Times New Roman"/>
          <w:sz w:val="25"/>
          <w:szCs w:val="25"/>
        </w:rPr>
        <w:t xml:space="preserve"> в срок </w:t>
      </w:r>
      <w:r>
        <w:rPr>
          <w:rFonts w:ascii="Times New Roman" w:hAnsi="Times New Roman" w:cs="Times New Roman"/>
          <w:b/>
          <w:sz w:val="25"/>
          <w:szCs w:val="25"/>
        </w:rPr>
        <w:t>до 27 декабря 2021 года.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</w:p>
    <w:p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</w:t>
      </w:r>
    </w:p>
    <w:p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  </w:t>
      </w:r>
      <w:r>
        <w:rPr>
          <w:rFonts w:ascii="Times New Roman" w:hAnsi="Times New Roman"/>
          <w:sz w:val="25"/>
          <w:szCs w:val="25"/>
        </w:rPr>
        <w:tab/>
      </w:r>
    </w:p>
    <w:p>
      <w:pPr>
        <w:spacing w:after="0"/>
        <w:jc w:val="both"/>
        <w:rPr>
          <w:rFonts w:ascii="Times New Roman" w:hAnsi="Times New Roman"/>
          <w:sz w:val="25"/>
          <w:szCs w:val="25"/>
        </w:rPr>
      </w:pPr>
    </w:p>
    <w:p>
      <w:pPr>
        <w:spacing w:after="0"/>
        <w:jc w:val="both"/>
        <w:rPr>
          <w:rFonts w:ascii="Times New Roman" w:hAnsi="Times New Roman"/>
          <w:sz w:val="25"/>
          <w:szCs w:val="25"/>
        </w:rPr>
      </w:pPr>
    </w:p>
    <w:p>
      <w:pPr>
        <w:spacing w:after="0"/>
        <w:jc w:val="both"/>
        <w:rPr>
          <w:rFonts w:ascii="Times New Roman" w:hAnsi="Times New Roman"/>
          <w:sz w:val="25"/>
          <w:szCs w:val="25"/>
        </w:rPr>
      </w:pPr>
    </w:p>
    <w:p>
      <w:pPr>
        <w:spacing w:after="0"/>
        <w:jc w:val="both"/>
        <w:rPr>
          <w:rFonts w:ascii="Times New Roman" w:hAnsi="Times New Roman"/>
          <w:b/>
          <w:bCs/>
          <w:sz w:val="25"/>
          <w:szCs w:val="25"/>
        </w:rPr>
      </w:pPr>
      <w:r>
        <w:rPr>
          <w:rFonts w:ascii="Times New Roman" w:hAnsi="Times New Roman"/>
          <w:b/>
          <w:bCs/>
          <w:sz w:val="25"/>
          <w:szCs w:val="25"/>
        </w:rPr>
        <w:t>Согласовано:</w:t>
      </w:r>
    </w:p>
    <w:p>
      <w:pPr>
        <w:spacing w:after="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Директор</w:t>
      </w:r>
    </w:p>
    <w:p>
      <w:pPr>
        <w:spacing w:after="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КГКП «Аркалыкский политехнический колледж»</w:t>
      </w:r>
    </w:p>
    <w:p>
      <w:pPr>
        <w:spacing w:after="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Управления образования</w:t>
      </w:r>
    </w:p>
    <w:p>
      <w:pPr>
        <w:spacing w:after="0"/>
        <w:jc w:val="both"/>
        <w:rPr>
          <w:rFonts w:ascii="Times New Roman" w:hAnsi="Times New Roman"/>
          <w:b/>
          <w:bCs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Акимата Костанайской области</w:t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>А.К. Карбозов</w:t>
      </w:r>
    </w:p>
    <w:p>
      <w:pPr>
        <w:spacing w:after="0"/>
        <w:jc w:val="both"/>
        <w:rPr>
          <w:rFonts w:ascii="Times New Roman" w:hAnsi="Times New Roman"/>
          <w:b/>
          <w:bCs/>
          <w:sz w:val="25"/>
          <w:szCs w:val="25"/>
        </w:rPr>
      </w:pPr>
    </w:p>
    <w:p>
      <w:pPr>
        <w:spacing w:after="0"/>
        <w:jc w:val="both"/>
        <w:rPr>
          <w:rFonts w:ascii="Times New Roman" w:hAnsi="Times New Roman"/>
          <w:b/>
          <w:bCs/>
          <w:sz w:val="25"/>
          <w:szCs w:val="25"/>
        </w:rPr>
      </w:pPr>
      <w:r>
        <w:rPr>
          <w:rFonts w:ascii="Times New Roman" w:hAnsi="Times New Roman"/>
          <w:b/>
          <w:bCs/>
          <w:sz w:val="25"/>
          <w:szCs w:val="25"/>
        </w:rPr>
        <w:t xml:space="preserve">Председатель рабочей группы </w:t>
      </w:r>
      <w:r>
        <w:rPr>
          <w:rFonts w:ascii="Times New Roman" w:hAnsi="Times New Roman"/>
          <w:b/>
          <w:bCs/>
          <w:sz w:val="25"/>
          <w:szCs w:val="25"/>
        </w:rPr>
        <w:tab/>
      </w:r>
      <w:r>
        <w:rPr>
          <w:rFonts w:ascii="Times New Roman" w:hAnsi="Times New Roman"/>
          <w:b/>
          <w:bCs/>
          <w:sz w:val="25"/>
          <w:szCs w:val="25"/>
        </w:rPr>
        <w:tab/>
      </w:r>
      <w:r>
        <w:rPr>
          <w:rFonts w:ascii="Times New Roman" w:hAnsi="Times New Roman"/>
          <w:b/>
          <w:bCs/>
          <w:sz w:val="25"/>
          <w:szCs w:val="25"/>
        </w:rPr>
        <w:tab/>
      </w:r>
      <w:r>
        <w:rPr>
          <w:rFonts w:ascii="Times New Roman" w:hAnsi="Times New Roman"/>
          <w:b/>
          <w:bCs/>
          <w:sz w:val="25"/>
          <w:szCs w:val="25"/>
        </w:rPr>
        <w:tab/>
      </w:r>
      <w:r>
        <w:rPr>
          <w:rFonts w:ascii="Times New Roman" w:hAnsi="Times New Roman"/>
          <w:b/>
          <w:bCs/>
          <w:sz w:val="25"/>
          <w:szCs w:val="25"/>
        </w:rPr>
        <w:tab/>
      </w:r>
      <w:r>
        <w:rPr>
          <w:rFonts w:ascii="Times New Roman" w:hAnsi="Times New Roman"/>
          <w:b/>
          <w:bCs/>
          <w:sz w:val="25"/>
          <w:szCs w:val="25"/>
        </w:rPr>
        <w:tab/>
      </w:r>
      <w:r>
        <w:rPr>
          <w:rFonts w:ascii="Times New Roman" w:hAnsi="Times New Roman"/>
          <w:bCs/>
          <w:sz w:val="25"/>
          <w:szCs w:val="25"/>
        </w:rPr>
        <w:t>А.Ж. Уткельбаев</w:t>
      </w:r>
    </w:p>
    <w:p>
      <w:pPr>
        <w:spacing w:after="0"/>
        <w:jc w:val="both"/>
        <w:rPr>
          <w:rFonts w:ascii="Times New Roman" w:hAnsi="Times New Roman"/>
          <w:b/>
          <w:bCs/>
          <w:sz w:val="25"/>
          <w:szCs w:val="25"/>
        </w:rPr>
      </w:pPr>
    </w:p>
    <w:p>
      <w:pPr>
        <w:spacing w:after="0"/>
        <w:jc w:val="both"/>
        <w:rPr>
          <w:rFonts w:ascii="Times New Roman" w:hAnsi="Times New Roman"/>
          <w:b/>
          <w:bCs/>
          <w:sz w:val="25"/>
          <w:szCs w:val="25"/>
        </w:rPr>
      </w:pPr>
      <w:r>
        <w:rPr>
          <w:rFonts w:ascii="Times New Roman" w:hAnsi="Times New Roman"/>
          <w:b/>
          <w:bCs/>
          <w:sz w:val="25"/>
          <w:szCs w:val="25"/>
        </w:rPr>
        <w:t>Рабочая группа:</w:t>
      </w:r>
    </w:p>
    <w:p>
      <w:pPr>
        <w:spacing w:after="0"/>
        <w:jc w:val="both"/>
        <w:rPr>
          <w:rFonts w:ascii="Times New Roman" w:hAnsi="Times New Roman"/>
          <w:sz w:val="25"/>
          <w:szCs w:val="25"/>
        </w:rPr>
      </w:pPr>
    </w:p>
    <w:p>
      <w:pPr>
        <w:spacing w:after="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Заместитель по административно-</w:t>
      </w:r>
    </w:p>
    <w:p>
      <w:pPr>
        <w:spacing w:after="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хозяйственной части </w:t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>А.Н.Құлыбек</w:t>
      </w:r>
    </w:p>
    <w:p>
      <w:pPr>
        <w:spacing w:after="0"/>
        <w:jc w:val="both"/>
        <w:rPr>
          <w:rFonts w:ascii="Times New Roman" w:hAnsi="Times New Roman"/>
          <w:sz w:val="25"/>
          <w:szCs w:val="25"/>
        </w:rPr>
      </w:pPr>
    </w:p>
    <w:p>
      <w:pPr>
        <w:spacing w:after="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Заместитель по профессиональному обучению</w:t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>Жайлаубаева Г.М.</w:t>
      </w:r>
    </w:p>
    <w:p>
      <w:pPr>
        <w:spacing w:after="0"/>
        <w:jc w:val="both"/>
        <w:rPr>
          <w:rFonts w:ascii="Times New Roman" w:hAnsi="Times New Roman"/>
          <w:sz w:val="25"/>
          <w:szCs w:val="25"/>
        </w:rPr>
      </w:pPr>
    </w:p>
    <w:p>
      <w:pPr>
        <w:spacing w:after="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Главный бухгалтер</w:t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>Медебаева Б.М.</w:t>
      </w:r>
    </w:p>
    <w:p>
      <w:pPr>
        <w:spacing w:after="0"/>
        <w:jc w:val="both"/>
        <w:rPr>
          <w:rFonts w:ascii="Times New Roman" w:hAnsi="Times New Roman"/>
          <w:sz w:val="25"/>
          <w:szCs w:val="25"/>
        </w:rPr>
      </w:pPr>
    </w:p>
    <w:p>
      <w:pPr>
        <w:spacing w:after="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Зав. ОК </w:t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>Жумабаева Ж.К.</w:t>
      </w:r>
    </w:p>
    <w:p>
      <w:pPr>
        <w:spacing w:after="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  <w:lang w:val="kk-KZ"/>
        </w:rPr>
        <w:t xml:space="preserve"> </w:t>
      </w:r>
      <w:r>
        <w:rPr>
          <w:rFonts w:ascii="Times New Roman" w:hAnsi="Times New Roman"/>
          <w:sz w:val="25"/>
          <w:szCs w:val="25"/>
        </w:rPr>
        <w:t xml:space="preserve"> </w:t>
      </w:r>
    </w:p>
    <w:p>
      <w:pPr>
        <w:spacing w:after="0"/>
        <w:jc w:val="both"/>
        <w:rPr>
          <w:rFonts w:ascii="Times New Roman" w:hAnsi="Times New Roman"/>
          <w:sz w:val="25"/>
          <w:szCs w:val="25"/>
        </w:rPr>
      </w:pPr>
    </w:p>
    <w:p>
      <w:pPr>
        <w:spacing w:after="0"/>
        <w:jc w:val="both"/>
        <w:rPr>
          <w:rFonts w:ascii="Times New Roman" w:hAnsi="Times New Roman"/>
          <w:sz w:val="25"/>
          <w:szCs w:val="25"/>
        </w:rPr>
      </w:pPr>
    </w:p>
    <w:p>
      <w:pPr>
        <w:spacing w:after="0"/>
        <w:jc w:val="both"/>
        <w:rPr>
          <w:rFonts w:ascii="Times New Roman" w:hAnsi="Times New Roman"/>
          <w:sz w:val="25"/>
          <w:szCs w:val="25"/>
        </w:rPr>
      </w:pPr>
    </w:p>
    <w:p>
      <w:pPr>
        <w:spacing w:after="0"/>
        <w:ind w:firstLine="708"/>
        <w:jc w:val="both"/>
        <w:rPr>
          <w:rFonts w:ascii="Times New Roman" w:hAnsi="Times New Roman"/>
          <w:sz w:val="25"/>
          <w:szCs w:val="25"/>
        </w:rPr>
      </w:pPr>
    </w:p>
    <w:p>
      <w:pPr>
        <w:spacing w:after="0"/>
        <w:ind w:firstLine="708"/>
        <w:jc w:val="both"/>
        <w:rPr>
          <w:rFonts w:ascii="Times New Roman" w:hAnsi="Times New Roman"/>
          <w:sz w:val="25"/>
          <w:szCs w:val="25"/>
        </w:rPr>
      </w:pPr>
    </w:p>
    <w:p>
      <w:pPr>
        <w:spacing w:after="0"/>
        <w:ind w:firstLine="708"/>
        <w:jc w:val="both"/>
        <w:rPr>
          <w:rFonts w:ascii="Times New Roman" w:hAnsi="Times New Roman"/>
          <w:sz w:val="25"/>
          <w:szCs w:val="25"/>
        </w:rPr>
      </w:pPr>
    </w:p>
    <w:p>
      <w:pPr>
        <w:spacing w:after="0"/>
        <w:ind w:firstLine="708"/>
        <w:jc w:val="both"/>
        <w:rPr>
          <w:rFonts w:ascii="Times New Roman" w:hAnsi="Times New Roman"/>
          <w:sz w:val="25"/>
          <w:szCs w:val="25"/>
        </w:rPr>
      </w:pPr>
    </w:p>
    <w:p>
      <w:pPr>
        <w:spacing w:after="0"/>
        <w:ind w:firstLine="708"/>
        <w:jc w:val="both"/>
        <w:rPr>
          <w:rFonts w:ascii="Times New Roman" w:hAnsi="Times New Roman"/>
          <w:sz w:val="25"/>
          <w:szCs w:val="25"/>
        </w:rPr>
      </w:pPr>
    </w:p>
    <w:p>
      <w:pPr>
        <w:spacing w:after="0"/>
        <w:ind w:firstLine="708"/>
        <w:jc w:val="both"/>
        <w:rPr>
          <w:rFonts w:ascii="Times New Roman" w:hAnsi="Times New Roman"/>
          <w:sz w:val="25"/>
          <w:szCs w:val="25"/>
        </w:rPr>
      </w:pPr>
    </w:p>
    <w:p>
      <w:pPr>
        <w:spacing w:after="0"/>
        <w:ind w:firstLine="708"/>
        <w:jc w:val="both"/>
        <w:rPr>
          <w:rFonts w:ascii="Times New Roman" w:hAnsi="Times New Roman"/>
          <w:sz w:val="25"/>
          <w:szCs w:val="25"/>
        </w:rPr>
      </w:pPr>
    </w:p>
    <w:p>
      <w:pPr>
        <w:spacing w:after="0"/>
        <w:ind w:firstLine="708"/>
        <w:jc w:val="both"/>
        <w:rPr>
          <w:rFonts w:ascii="Times New Roman" w:hAnsi="Times New Roman"/>
          <w:sz w:val="25"/>
          <w:szCs w:val="25"/>
        </w:rPr>
      </w:pPr>
    </w:p>
    <w:p>
      <w:pPr>
        <w:spacing w:after="0"/>
        <w:ind w:firstLine="708"/>
        <w:jc w:val="both"/>
        <w:rPr>
          <w:rFonts w:ascii="Times New Roman" w:hAnsi="Times New Roman"/>
          <w:sz w:val="25"/>
          <w:szCs w:val="25"/>
        </w:rPr>
      </w:pPr>
    </w:p>
    <w:p>
      <w:pPr>
        <w:spacing w:after="0"/>
        <w:ind w:firstLine="708"/>
        <w:jc w:val="both"/>
        <w:rPr>
          <w:rFonts w:ascii="Times New Roman" w:hAnsi="Times New Roman"/>
          <w:sz w:val="25"/>
          <w:szCs w:val="25"/>
        </w:rPr>
      </w:pPr>
    </w:p>
    <w:p>
      <w:pPr>
        <w:spacing w:after="0"/>
        <w:ind w:firstLine="708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КГКП «Аркалыкский политехнический колледж» Управления образования Акимата Костанайской области представляет информацию по исполнению </w:t>
      </w:r>
      <w:r>
        <w:rPr>
          <w:rFonts w:ascii="Times New Roman" w:hAnsi="Times New Roman" w:cs="Times New Roman"/>
          <w:bCs/>
          <w:sz w:val="25"/>
          <w:szCs w:val="25"/>
        </w:rPr>
        <w:t>аналитической справки от 03.12.2021г.,</w:t>
      </w:r>
      <w:r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i/>
          <w:sz w:val="25"/>
          <w:szCs w:val="25"/>
        </w:rPr>
        <w:t>(Внутренний анализ коррупционных рисков проведен по направлению «Выявлению коррупционных рисков в организационно-управленческой деятельности» по вопросам: оказание государственных услуг).</w:t>
      </w:r>
    </w:p>
    <w:p>
      <w:pPr>
        <w:spacing w:after="0"/>
        <w:jc w:val="both"/>
        <w:rPr>
          <w:rFonts w:ascii="Times New Roman" w:hAnsi="Times New Roman"/>
          <w:sz w:val="25"/>
          <w:szCs w:val="25"/>
        </w:rPr>
      </w:pPr>
    </w:p>
    <w:p>
      <w:pPr>
        <w:spacing w:after="0"/>
        <w:ind w:left="708" w:firstLine="708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Примечание:  </w:t>
      </w:r>
      <w:r>
        <w:rPr>
          <w:rFonts w:ascii="Times New Roman" w:hAnsi="Times New Roman"/>
          <w:i/>
        </w:rPr>
        <w:t>Приложение №1 от 27.12.2021г.</w:t>
      </w:r>
      <w:r>
        <w:rPr>
          <w:rFonts w:ascii="Times New Roman" w:hAnsi="Times New Roman"/>
          <w:sz w:val="25"/>
          <w:szCs w:val="25"/>
        </w:rPr>
        <w:t xml:space="preserve"> </w:t>
      </w:r>
    </w:p>
    <w:p>
      <w:pPr>
        <w:spacing w:after="0"/>
        <w:jc w:val="both"/>
        <w:rPr>
          <w:rFonts w:ascii="Times New Roman" w:hAnsi="Times New Roman"/>
          <w:sz w:val="25"/>
          <w:szCs w:val="25"/>
        </w:rPr>
      </w:pPr>
    </w:p>
    <w:p>
      <w:pPr>
        <w:spacing w:after="0"/>
        <w:jc w:val="both"/>
        <w:rPr>
          <w:rFonts w:ascii="Times New Roman" w:hAnsi="Times New Roman"/>
          <w:b/>
          <w:sz w:val="25"/>
          <w:szCs w:val="25"/>
        </w:rPr>
      </w:pPr>
    </w:p>
    <w:p>
      <w:pPr>
        <w:spacing w:after="0"/>
        <w:jc w:val="both"/>
        <w:rPr>
          <w:rFonts w:ascii="Times New Roman" w:hAnsi="Times New Roman"/>
          <w:b/>
          <w:sz w:val="25"/>
          <w:szCs w:val="25"/>
        </w:rPr>
      </w:pPr>
    </w:p>
    <w:p>
      <w:pPr>
        <w:spacing w:after="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Директор</w:t>
      </w:r>
    </w:p>
    <w:p>
      <w:pPr>
        <w:spacing w:after="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КГКП «Аркалыкский политехнический колледж»</w:t>
      </w:r>
    </w:p>
    <w:p>
      <w:pPr>
        <w:spacing w:after="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Управления образования</w:t>
      </w:r>
    </w:p>
    <w:p>
      <w:pPr>
        <w:spacing w:after="0"/>
        <w:jc w:val="both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Акимата Костанайской области</w:t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>А.К. Карбозов</w:t>
      </w:r>
    </w:p>
    <w:sectPr>
      <w:pgSz w:w="11906" w:h="16838"/>
      <w:pgMar w:top="709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AE4DEF"/>
    <w:multiLevelType w:val="multilevel"/>
    <w:tmpl w:val="12AE4DEF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E32E0E"/>
    <w:multiLevelType w:val="multilevel"/>
    <w:tmpl w:val="60E32E0E"/>
    <w:lvl w:ilvl="0" w:tentative="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785" w:hanging="360"/>
      </w:pPr>
    </w:lvl>
    <w:lvl w:ilvl="2" w:tentative="0">
      <w:start w:val="1"/>
      <w:numFmt w:val="lowerRoman"/>
      <w:lvlText w:val="%3."/>
      <w:lvlJc w:val="right"/>
      <w:pPr>
        <w:ind w:left="2505" w:hanging="180"/>
      </w:pPr>
    </w:lvl>
    <w:lvl w:ilvl="3" w:tentative="0">
      <w:start w:val="1"/>
      <w:numFmt w:val="decimal"/>
      <w:lvlText w:val="%4."/>
      <w:lvlJc w:val="left"/>
      <w:pPr>
        <w:ind w:left="3225" w:hanging="360"/>
      </w:pPr>
    </w:lvl>
    <w:lvl w:ilvl="4" w:tentative="0">
      <w:start w:val="1"/>
      <w:numFmt w:val="lowerLetter"/>
      <w:lvlText w:val="%5."/>
      <w:lvlJc w:val="left"/>
      <w:pPr>
        <w:ind w:left="3945" w:hanging="360"/>
      </w:pPr>
    </w:lvl>
    <w:lvl w:ilvl="5" w:tentative="0">
      <w:start w:val="1"/>
      <w:numFmt w:val="lowerRoman"/>
      <w:lvlText w:val="%6."/>
      <w:lvlJc w:val="right"/>
      <w:pPr>
        <w:ind w:left="4665" w:hanging="180"/>
      </w:pPr>
    </w:lvl>
    <w:lvl w:ilvl="6" w:tentative="0">
      <w:start w:val="1"/>
      <w:numFmt w:val="decimal"/>
      <w:lvlText w:val="%7."/>
      <w:lvlJc w:val="left"/>
      <w:pPr>
        <w:ind w:left="5385" w:hanging="360"/>
      </w:pPr>
    </w:lvl>
    <w:lvl w:ilvl="7" w:tentative="0">
      <w:start w:val="1"/>
      <w:numFmt w:val="lowerLetter"/>
      <w:lvlText w:val="%8."/>
      <w:lvlJc w:val="left"/>
      <w:pPr>
        <w:ind w:left="6105" w:hanging="360"/>
      </w:pPr>
    </w:lvl>
    <w:lvl w:ilvl="8" w:tentative="0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13"/>
    <w:rsid w:val="00006288"/>
    <w:rsid w:val="000139B1"/>
    <w:rsid w:val="00021412"/>
    <w:rsid w:val="0013497F"/>
    <w:rsid w:val="00180C53"/>
    <w:rsid w:val="001A6136"/>
    <w:rsid w:val="001D0CDE"/>
    <w:rsid w:val="00230FD2"/>
    <w:rsid w:val="00231985"/>
    <w:rsid w:val="00241D3F"/>
    <w:rsid w:val="002928B8"/>
    <w:rsid w:val="002D5DC3"/>
    <w:rsid w:val="003120D9"/>
    <w:rsid w:val="00337A71"/>
    <w:rsid w:val="003D0F15"/>
    <w:rsid w:val="003D4465"/>
    <w:rsid w:val="00443735"/>
    <w:rsid w:val="00496F91"/>
    <w:rsid w:val="0051456C"/>
    <w:rsid w:val="00535DA7"/>
    <w:rsid w:val="005F2A3E"/>
    <w:rsid w:val="0068406F"/>
    <w:rsid w:val="006C311F"/>
    <w:rsid w:val="006C6F3C"/>
    <w:rsid w:val="006F2198"/>
    <w:rsid w:val="0072778B"/>
    <w:rsid w:val="00733C12"/>
    <w:rsid w:val="0074130D"/>
    <w:rsid w:val="00791400"/>
    <w:rsid w:val="007A0286"/>
    <w:rsid w:val="00824444"/>
    <w:rsid w:val="00830F10"/>
    <w:rsid w:val="00850E47"/>
    <w:rsid w:val="008649DB"/>
    <w:rsid w:val="0087516A"/>
    <w:rsid w:val="008A2A6C"/>
    <w:rsid w:val="008E581F"/>
    <w:rsid w:val="00904D3A"/>
    <w:rsid w:val="009B51A1"/>
    <w:rsid w:val="009F295C"/>
    <w:rsid w:val="00A377E4"/>
    <w:rsid w:val="00A57A08"/>
    <w:rsid w:val="00B30065"/>
    <w:rsid w:val="00B51A40"/>
    <w:rsid w:val="00B64C5C"/>
    <w:rsid w:val="00BA5B13"/>
    <w:rsid w:val="00BC0AFD"/>
    <w:rsid w:val="00BD4C97"/>
    <w:rsid w:val="00BF270D"/>
    <w:rsid w:val="00C21E5D"/>
    <w:rsid w:val="00D14F8B"/>
    <w:rsid w:val="00D17AEE"/>
    <w:rsid w:val="00D43B6E"/>
    <w:rsid w:val="00E2554B"/>
    <w:rsid w:val="00E32B4C"/>
    <w:rsid w:val="00E44637"/>
    <w:rsid w:val="00F14D11"/>
    <w:rsid w:val="00F61B15"/>
    <w:rsid w:val="00F92FFE"/>
    <w:rsid w:val="00F97830"/>
    <w:rsid w:val="7F5A5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Balloon Text"/>
    <w:basedOn w:val="1"/>
    <w:link w:val="8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6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character" w:customStyle="1" w:styleId="8">
    <w:name w:val="Текст выноски Знак"/>
    <w:basedOn w:val="2"/>
    <w:link w:val="5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1740</Words>
  <Characters>9923</Characters>
  <Lines>82</Lines>
  <Paragraphs>23</Paragraphs>
  <TotalTime>494</TotalTime>
  <ScaleCrop>false</ScaleCrop>
  <LinksUpToDate>false</LinksUpToDate>
  <CharactersWithSpaces>11640</CharactersWithSpaces>
  <Application>WPS Office_11.2.0.11130_F1E327BC-269C-435d-A152-05C5408002CA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2021-11-24T09:36:00Z</dcterms:created>
  <dc:creator>MAN3</dc:creator>
  <cp:lastModifiedBy>ЦОС</cp:lastModifiedBy>
  <cp:lastPrinted>2021-12-02T11:24:00Z</cp:lastPrinted>
  <dcterms:modified xsi:type="dcterms:W3CDTF">2022-05-18T04:14:42Z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1049-11.2.0.11130</vt:lpwstr>
  </property>
  <property fmtid="{D5CDD505-2E9C-101B-9397-08002B2CF9AE}" pid="3" name="ICV">
    <vt:lpwstr>72F3037820AC49318C6B33358A58836C</vt:lpwstr>
  </property>
</Properties>
</file>